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Pr="0091057D" w:rsidRDefault="00AA674F" w:rsidP="00AA674F">
      <w:pPr>
        <w:spacing w:line="360" w:lineRule="auto"/>
        <w:jc w:val="center"/>
        <w:rPr>
          <w:rFonts w:ascii="Times New Roman" w:hAnsi="Times New Roman"/>
          <w:b/>
          <w:bCs/>
          <w:szCs w:val="28"/>
          <w:cs/>
          <w:lang w:bidi="th-TH"/>
        </w:rPr>
      </w:pPr>
    </w:p>
    <w:p w14:paraId="7A3651A2" w14:textId="77777777" w:rsidR="0022112B" w:rsidRPr="0022112B" w:rsidRDefault="0022112B" w:rsidP="002211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22112B">
        <w:rPr>
          <w:rFonts w:ascii="Times New Roman" w:hAnsi="Times New Roman" w:cs="Times New Roman"/>
          <w:b/>
          <w:bCs/>
          <w:sz w:val="24"/>
          <w:szCs w:val="24"/>
          <w:lang w:bidi="th-TH"/>
        </w:rPr>
        <w:t>The study on the ecology, population and distribution of Boehme’s butterfly Lizard</w:t>
      </w:r>
    </w:p>
    <w:p w14:paraId="20019D15" w14:textId="77777777" w:rsidR="0022112B" w:rsidRDefault="0022112B" w:rsidP="0022112B">
      <w:pPr>
        <w:spacing w:line="360" w:lineRule="auto"/>
        <w:jc w:val="center"/>
        <w:rPr>
          <w:rFonts w:ascii="Times New Roman" w:hAnsi="Times New Roman"/>
          <w:sz w:val="24"/>
          <w:szCs w:val="24"/>
          <w:lang w:bidi="th-TH"/>
        </w:rPr>
      </w:pPr>
      <w:r w:rsidRPr="0022112B">
        <w:rPr>
          <w:rFonts w:ascii="Times New Roman" w:hAnsi="Times New Roman" w:cs="Times New Roman"/>
          <w:b/>
          <w:bCs/>
          <w:sz w:val="24"/>
          <w:szCs w:val="24"/>
          <w:lang w:bidi="th-TH"/>
        </w:rPr>
        <w:t>(</w:t>
      </w:r>
      <w:proofErr w:type="spellStart"/>
      <w:r w:rsidRPr="0022112B">
        <w:rPr>
          <w:rFonts w:ascii="Times New Roman" w:hAnsi="Times New Roman" w:cs="Times New Roman"/>
          <w:b/>
          <w:bCs/>
          <w:sz w:val="24"/>
          <w:szCs w:val="24"/>
          <w:lang w:bidi="th-TH"/>
        </w:rPr>
        <w:t>Leiolepis</w:t>
      </w:r>
      <w:proofErr w:type="spellEnd"/>
      <w:r w:rsidRPr="0022112B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  <w:proofErr w:type="spellStart"/>
      <w:r w:rsidRPr="0022112B">
        <w:rPr>
          <w:rFonts w:ascii="Times New Roman" w:hAnsi="Times New Roman" w:cs="Times New Roman"/>
          <w:b/>
          <w:bCs/>
          <w:sz w:val="24"/>
          <w:szCs w:val="24"/>
          <w:lang w:bidi="th-TH"/>
        </w:rPr>
        <w:t>boehmei</w:t>
      </w:r>
      <w:proofErr w:type="spellEnd"/>
      <w:r w:rsidRPr="0022112B">
        <w:rPr>
          <w:rFonts w:ascii="Times New Roman" w:hAnsi="Times New Roman" w:cs="Times New Roman"/>
          <w:b/>
          <w:bCs/>
          <w:sz w:val="24"/>
          <w:szCs w:val="24"/>
          <w:lang w:bidi="th-TH"/>
        </w:rPr>
        <w:t>) in Songkhla province: a model for conservation</w:t>
      </w:r>
    </w:p>
    <w:p w14:paraId="4E859B47" w14:textId="610C77F1" w:rsidR="0022112B" w:rsidRPr="0022112B" w:rsidRDefault="0022112B" w:rsidP="00221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22112B">
        <w:rPr>
          <w:rFonts w:ascii="Times New Roman" w:hAnsi="Times New Roman" w:cs="Times New Roman"/>
          <w:sz w:val="24"/>
          <w:szCs w:val="24"/>
          <w:lang w:bidi="th-TH"/>
        </w:rPr>
        <w:t>Sirilak</w:t>
      </w:r>
      <w:proofErr w:type="spellEnd"/>
      <w:r w:rsidRPr="0022112B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  <w:lang w:bidi="th-TH"/>
        </w:rPr>
        <w:t>Suwansil</w:t>
      </w:r>
      <w:proofErr w:type="spellEnd"/>
      <w:r w:rsidRPr="0022112B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22112B">
        <w:rPr>
          <w:rFonts w:ascii="Times New Roman" w:hAnsi="Times New Roman" w:cs="Times New Roman"/>
          <w:sz w:val="24"/>
          <w:szCs w:val="24"/>
          <w:lang w:bidi="th-TH"/>
        </w:rPr>
        <w:t>Suwanna</w:t>
      </w:r>
      <w:proofErr w:type="spellEnd"/>
      <w:r w:rsidRPr="0022112B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  <w:lang w:bidi="th-TH"/>
        </w:rPr>
        <w:t>Deramaehayee</w:t>
      </w:r>
      <w:proofErr w:type="spellEnd"/>
      <w:r w:rsidRPr="0022112B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22112B">
        <w:rPr>
          <w:rFonts w:ascii="Times New Roman" w:hAnsi="Times New Roman" w:cs="Times New Roman"/>
          <w:sz w:val="24"/>
          <w:szCs w:val="24"/>
          <w:lang w:bidi="th-TH"/>
        </w:rPr>
        <w:t>Surasak</w:t>
      </w:r>
      <w:proofErr w:type="spellEnd"/>
      <w:r w:rsidRPr="0022112B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  <w:lang w:bidi="th-TH"/>
        </w:rPr>
        <w:t>Yimprasert</w:t>
      </w:r>
      <w:proofErr w:type="spellEnd"/>
    </w:p>
    <w:p w14:paraId="4EE29B0D" w14:textId="76A2DD30" w:rsidR="0091057D" w:rsidRDefault="0022112B" w:rsidP="002211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12B">
        <w:rPr>
          <w:rFonts w:ascii="Times New Roman" w:hAnsi="Times New Roman" w:cs="Times New Roman"/>
          <w:sz w:val="24"/>
          <w:szCs w:val="24"/>
          <w:lang w:bidi="th-TH"/>
        </w:rPr>
        <w:t>Songkhla Zoo</w:t>
      </w:r>
    </w:p>
    <w:p w14:paraId="72C327D6" w14:textId="701F9E3A" w:rsidR="004D0F59" w:rsidRDefault="0022112B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12B">
        <w:rPr>
          <w:rFonts w:ascii="Times New Roman" w:hAnsi="Times New Roman" w:cs="Times New Roman"/>
          <w:sz w:val="24"/>
          <w:szCs w:val="24"/>
        </w:rPr>
        <w:t>sirilak_s09@outlook.com</w:t>
      </w:r>
    </w:p>
    <w:p w14:paraId="2C434C83" w14:textId="77777777" w:rsidR="0022112B" w:rsidRPr="004D0F59" w:rsidRDefault="0022112B" w:rsidP="004D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40E97" w14:textId="7319F34F" w:rsidR="00334294" w:rsidRPr="00D617B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7BF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892709" w:rsidRPr="00D61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68AE94" w14:textId="017D6CB1" w:rsidR="0022112B" w:rsidRPr="0022112B" w:rsidRDefault="00AA674F" w:rsidP="0022112B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D617BF">
        <w:rPr>
          <w:rFonts w:ascii="Times New Roman" w:hAnsi="Times New Roman" w:cs="Times New Roman"/>
          <w:sz w:val="24"/>
          <w:szCs w:val="24"/>
        </w:rPr>
        <w:tab/>
      </w:r>
      <w:r w:rsidR="0022112B" w:rsidRPr="0022112B">
        <w:rPr>
          <w:rFonts w:ascii="Times New Roman" w:hAnsi="Times New Roman" w:cs="Times New Roman"/>
          <w:sz w:val="24"/>
          <w:szCs w:val="24"/>
        </w:rPr>
        <w:t>The study on the ecology, population and distribution of Boehme’s butterfly Lizard</w:t>
      </w:r>
      <w:r w:rsidR="007B4358"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="0022112B" w:rsidRPr="002211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112B" w:rsidRPr="0022112B">
        <w:rPr>
          <w:rFonts w:ascii="Times New Roman" w:hAnsi="Times New Roman" w:cs="Times New Roman"/>
          <w:sz w:val="24"/>
          <w:szCs w:val="24"/>
        </w:rPr>
        <w:t>Leiolepis</w:t>
      </w:r>
      <w:proofErr w:type="spellEnd"/>
      <w:r w:rsidR="0022112B" w:rsidRPr="0022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2B" w:rsidRPr="0022112B">
        <w:rPr>
          <w:rFonts w:ascii="Times New Roman" w:hAnsi="Times New Roman" w:cs="Times New Roman"/>
          <w:sz w:val="24"/>
          <w:szCs w:val="24"/>
        </w:rPr>
        <w:t>boehmei</w:t>
      </w:r>
      <w:proofErr w:type="spellEnd"/>
      <w:r w:rsidR="0022112B" w:rsidRPr="0022112B">
        <w:rPr>
          <w:rFonts w:ascii="Times New Roman" w:hAnsi="Times New Roman" w:cs="Times New Roman"/>
          <w:sz w:val="24"/>
          <w:szCs w:val="24"/>
        </w:rPr>
        <w:t>) in Songkhla province: a model for conservation was conducted during</w:t>
      </w:r>
      <w:r w:rsidR="0022112B">
        <w:rPr>
          <w:rFonts w:ascii="Times New Roman" w:hAnsi="Times New Roman" w:cs="Times New Roman"/>
          <w:sz w:val="24"/>
          <w:szCs w:val="24"/>
        </w:rPr>
        <w:t xml:space="preserve"> </w:t>
      </w:r>
      <w:r w:rsidR="0022112B" w:rsidRPr="0022112B">
        <w:rPr>
          <w:rFonts w:ascii="Times New Roman" w:hAnsi="Times New Roman" w:cs="Times New Roman"/>
          <w:sz w:val="24"/>
          <w:szCs w:val="24"/>
        </w:rPr>
        <w:t xml:space="preserve">December 2015 to June 2017. The findings reveal that </w:t>
      </w:r>
      <w:proofErr w:type="spellStart"/>
      <w:r w:rsidR="0022112B" w:rsidRPr="0022112B">
        <w:rPr>
          <w:rFonts w:ascii="Times New Roman" w:hAnsi="Times New Roman" w:cs="Times New Roman"/>
          <w:sz w:val="24"/>
          <w:szCs w:val="24"/>
        </w:rPr>
        <w:t>Leiolepis</w:t>
      </w:r>
      <w:proofErr w:type="spellEnd"/>
      <w:r w:rsidR="0022112B" w:rsidRPr="0022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2B" w:rsidRPr="0022112B">
        <w:rPr>
          <w:rFonts w:ascii="Times New Roman" w:hAnsi="Times New Roman" w:cs="Times New Roman"/>
          <w:sz w:val="24"/>
          <w:szCs w:val="24"/>
        </w:rPr>
        <w:t>boehmei</w:t>
      </w:r>
      <w:proofErr w:type="spellEnd"/>
      <w:r w:rsidR="0022112B" w:rsidRPr="0022112B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gramStart"/>
      <w:r w:rsidR="0022112B" w:rsidRPr="0022112B">
        <w:rPr>
          <w:rFonts w:ascii="Times New Roman" w:hAnsi="Times New Roman" w:cs="Times New Roman"/>
          <w:sz w:val="24"/>
          <w:szCs w:val="24"/>
        </w:rPr>
        <w:t>high risk</w:t>
      </w:r>
      <w:proofErr w:type="gramEnd"/>
      <w:r w:rsidR="0022112B">
        <w:rPr>
          <w:rFonts w:ascii="Times New Roman" w:hAnsi="Times New Roman" w:cs="Times New Roman"/>
          <w:sz w:val="24"/>
          <w:szCs w:val="24"/>
        </w:rPr>
        <w:t xml:space="preserve"> </w:t>
      </w:r>
      <w:r w:rsidR="0022112B" w:rsidRPr="0022112B">
        <w:rPr>
          <w:rFonts w:ascii="Times New Roman" w:hAnsi="Times New Roman" w:cs="Times New Roman"/>
          <w:sz w:val="24"/>
          <w:szCs w:val="24"/>
        </w:rPr>
        <w:t>animal for extinction because of a limited habitat area. The distribution of them was just only</w:t>
      </w:r>
    </w:p>
    <w:p w14:paraId="7D369CF2" w14:textId="61AFA604" w:rsidR="0022112B" w:rsidRPr="0022112B" w:rsidRDefault="0022112B" w:rsidP="0022112B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2112B">
        <w:rPr>
          <w:rFonts w:ascii="Times New Roman" w:hAnsi="Times New Roman" w:cs="Times New Roman"/>
          <w:sz w:val="24"/>
          <w:szCs w:val="24"/>
        </w:rPr>
        <w:t xml:space="preserve">found along Songkhla coasts. The environmental habitat conditions </w:t>
      </w:r>
      <w:r w:rsidR="007B4358" w:rsidRPr="0022112B">
        <w:rPr>
          <w:rFonts w:ascii="Times New Roman" w:hAnsi="Times New Roman" w:cs="Times New Roman"/>
          <w:sz w:val="24"/>
          <w:szCs w:val="24"/>
        </w:rPr>
        <w:t>are</w:t>
      </w:r>
      <w:r w:rsidRPr="0022112B">
        <w:rPr>
          <w:rFonts w:ascii="Times New Roman" w:hAnsi="Times New Roman" w:cs="Times New Roman"/>
          <w:sz w:val="24"/>
          <w:szCs w:val="24"/>
        </w:rPr>
        <w:t xml:space="preserve"> in an airy landform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>with fine sandy loam, it was the compacted sand but difficult to break down, located in hig</w:t>
      </w:r>
      <w:bookmarkStart w:id="0" w:name="_GoBack"/>
      <w:bookmarkEnd w:id="0"/>
      <w:r w:rsidRPr="0022112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>ground to avoid flooding and sunny areas. Around its habitat area was found 20 species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 xml:space="preserve">plant such as spinifex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littoreus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>, gold beard grass, Indian almond, she oak, screw pine 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 xml:space="preserve">Nowadays,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Leiolepis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boehmei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was invaded from human, natural disaster, preyed on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>animals and was hunted by people in the local area for consumption, these reasons cause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 xml:space="preserve">decreased the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Leiolepis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boehmei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population. From the study is not found ectoparasite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>endoparasite in its blood, it’s a parthenogenesis and asexual animal. And the study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Leiolepis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boehmei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breeding in the large glass tank that control the moisture of the sand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 xml:space="preserve">better than feed them in the large wooden box because the </w:t>
      </w:r>
      <w:proofErr w:type="spellStart"/>
      <w:r w:rsidRPr="0022112B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2112B">
        <w:rPr>
          <w:rFonts w:ascii="Times New Roman" w:hAnsi="Times New Roman" w:cs="Times New Roman"/>
          <w:sz w:val="24"/>
          <w:szCs w:val="24"/>
        </w:rPr>
        <w:t xml:space="preserve"> to lay eggs was found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12B">
        <w:rPr>
          <w:rFonts w:ascii="Times New Roman" w:hAnsi="Times New Roman" w:cs="Times New Roman"/>
          <w:sz w:val="24"/>
          <w:szCs w:val="24"/>
        </w:rPr>
        <w:t>just only in the large glass tank.</w:t>
      </w:r>
    </w:p>
    <w:p w14:paraId="332FD84A" w14:textId="2AD52CB5" w:rsidR="0022112B" w:rsidRPr="0022112B" w:rsidRDefault="0022112B" w:rsidP="0022112B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2112B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>
        <w:rPr>
          <w:rFonts w:ascii="Times New Roman" w:hAnsi="Times New Roman" w:cs="Angsana New"/>
          <w:sz w:val="24"/>
          <w:szCs w:val="30"/>
          <w:lang w:val="en-GB" w:bidi="th-TH"/>
        </w:rPr>
        <w:t>:</w:t>
      </w:r>
      <w:r w:rsidRPr="0022112B">
        <w:rPr>
          <w:rFonts w:ascii="Times New Roman" w:hAnsi="Times New Roman" w:cs="Times New Roman"/>
          <w:sz w:val="24"/>
          <w:szCs w:val="24"/>
        </w:rPr>
        <w:t xml:space="preserve"> ecology, Boehme’s butterfly Lizard, conservation, parthenogenesis, asexual</w:t>
      </w:r>
    </w:p>
    <w:p w14:paraId="29490D0E" w14:textId="4D8969C5" w:rsidR="00604F83" w:rsidRPr="00D617BF" w:rsidRDefault="0022112B" w:rsidP="0022112B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22112B">
        <w:rPr>
          <w:rFonts w:ascii="Times New Roman" w:hAnsi="Times New Roman" w:cs="Times New Roman"/>
          <w:sz w:val="24"/>
          <w:szCs w:val="24"/>
        </w:rPr>
        <w:t>animal</w:t>
      </w:r>
    </w:p>
    <w:sectPr w:rsidR="00604F83" w:rsidRPr="00D617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8939" w14:textId="77777777" w:rsidR="00D17ACD" w:rsidRDefault="00D17ACD" w:rsidP="00775BB0">
      <w:pPr>
        <w:spacing w:after="0" w:line="240" w:lineRule="auto"/>
      </w:pPr>
      <w:r>
        <w:separator/>
      </w:r>
    </w:p>
  </w:endnote>
  <w:endnote w:type="continuationSeparator" w:id="0">
    <w:p w14:paraId="6120267F" w14:textId="77777777" w:rsidR="00D17ACD" w:rsidRDefault="00D17ACD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24EFE" w14:textId="77777777" w:rsidR="00D17ACD" w:rsidRDefault="00D17ACD" w:rsidP="00775BB0">
      <w:pPr>
        <w:spacing w:after="0" w:line="240" w:lineRule="auto"/>
      </w:pPr>
      <w:r>
        <w:separator/>
      </w:r>
    </w:p>
  </w:footnote>
  <w:footnote w:type="continuationSeparator" w:id="0">
    <w:p w14:paraId="7C75FB46" w14:textId="77777777" w:rsidR="00D17ACD" w:rsidRDefault="00D17ACD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31413"/>
    <w:rsid w:val="00170EDF"/>
    <w:rsid w:val="0022112B"/>
    <w:rsid w:val="002818AF"/>
    <w:rsid w:val="002A1C8F"/>
    <w:rsid w:val="00334294"/>
    <w:rsid w:val="00350AF3"/>
    <w:rsid w:val="003C053C"/>
    <w:rsid w:val="003C26DF"/>
    <w:rsid w:val="004D0F59"/>
    <w:rsid w:val="004E3CE5"/>
    <w:rsid w:val="0052359D"/>
    <w:rsid w:val="00546921"/>
    <w:rsid w:val="00601EC3"/>
    <w:rsid w:val="00604F83"/>
    <w:rsid w:val="00696C89"/>
    <w:rsid w:val="00702084"/>
    <w:rsid w:val="00775BB0"/>
    <w:rsid w:val="007A5E71"/>
    <w:rsid w:val="007B4358"/>
    <w:rsid w:val="007B4CFC"/>
    <w:rsid w:val="00892709"/>
    <w:rsid w:val="008F1C0D"/>
    <w:rsid w:val="0091057D"/>
    <w:rsid w:val="00970384"/>
    <w:rsid w:val="009C57C0"/>
    <w:rsid w:val="00AA674F"/>
    <w:rsid w:val="00AB107C"/>
    <w:rsid w:val="00AE03A3"/>
    <w:rsid w:val="00B20DFD"/>
    <w:rsid w:val="00BD793C"/>
    <w:rsid w:val="00C44633"/>
    <w:rsid w:val="00D17ACD"/>
    <w:rsid w:val="00D617BF"/>
    <w:rsid w:val="00DC0B75"/>
    <w:rsid w:val="00DC69A4"/>
    <w:rsid w:val="00F23996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3</cp:revision>
  <dcterms:created xsi:type="dcterms:W3CDTF">2019-11-07T08:44:00Z</dcterms:created>
  <dcterms:modified xsi:type="dcterms:W3CDTF">2019-11-07T10:06:00Z</dcterms:modified>
</cp:coreProperties>
</file>